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4F" w:rsidRDefault="009A4B63" w:rsidP="00D54014">
      <w:pPr>
        <w:pStyle w:val="Nadpis1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39.95pt;width:134.3pt;height:222.95pt;z-index:251658240;mso-width-relative:margin;mso-height-relative:margin" filled="f" stroked="f">
            <v:textbox style="mso-next-textbox:#_x0000_s1026">
              <w:txbxContent>
                <w:p w:rsidR="00D54014" w:rsidRPr="004B4866" w:rsidRDefault="00D54014" w:rsidP="00D54014">
                  <w:pPr>
                    <w:rPr>
                      <w:u w:val="single"/>
                    </w:rPr>
                  </w:pPr>
                  <w:r w:rsidRPr="004B4866">
                    <w:rPr>
                      <w:u w:val="single"/>
                    </w:rPr>
                    <w:t>Části spotřebiče:</w:t>
                  </w:r>
                </w:p>
                <w:p w:rsidR="00D54014" w:rsidRPr="004B4866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Ventil regulace tlaku</w:t>
                  </w:r>
                </w:p>
                <w:p w:rsidR="00D54014" w:rsidRPr="004B4866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Bezpečnostní ventil</w:t>
                  </w:r>
                </w:p>
                <w:p w:rsidR="00D54014" w:rsidRPr="004B4866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Vzduchový ventil</w:t>
                  </w:r>
                </w:p>
                <w:p w:rsidR="00D54014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Otevírací systém</w:t>
                  </w:r>
                </w:p>
                <w:p w:rsidR="00060F9B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Zavírací systém</w:t>
                  </w:r>
                </w:p>
                <w:p w:rsidR="00060F9B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Víko s těsnícím obvodem</w:t>
                  </w:r>
                </w:p>
                <w:p w:rsidR="00060F9B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Indikátor maximálního plnění</w:t>
                  </w:r>
                </w:p>
                <w:p w:rsidR="00060F9B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Nerezový varný hrnec</w:t>
                  </w:r>
                </w:p>
                <w:p w:rsidR="00060F9B" w:rsidRPr="004B4866" w:rsidRDefault="00060F9B" w:rsidP="00D54014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Ohřívací báze</w:t>
                  </w:r>
                </w:p>
              </w:txbxContent>
            </v:textbox>
          </v:shape>
        </w:pict>
      </w:r>
      <w:proofErr w:type="spellStart"/>
      <w:r w:rsidR="00060F9B">
        <w:t>Korkmaz</w:t>
      </w:r>
      <w:proofErr w:type="spellEnd"/>
      <w:r w:rsidR="00060F9B">
        <w:t xml:space="preserve"> A153</w:t>
      </w:r>
    </w:p>
    <w:p w:rsidR="00D54014" w:rsidRDefault="00060F9B" w:rsidP="00D54014">
      <w:r>
        <w:rPr>
          <w:noProof/>
          <w:lang w:eastAsia="cs-CZ"/>
        </w:rPr>
        <w:drawing>
          <wp:inline distT="0" distB="0" distL="0" distR="0">
            <wp:extent cx="3886742" cy="2835036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42" cy="283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14" w:rsidRPr="004B62EC" w:rsidRDefault="00D54014" w:rsidP="00D54014">
      <w:pPr>
        <w:jc w:val="both"/>
      </w:pPr>
      <w:r w:rsidRPr="004B62EC">
        <w:t xml:space="preserve">Před použitím výrobku si </w:t>
      </w:r>
      <w:r w:rsidRPr="004B62EC">
        <w:rPr>
          <w:b/>
        </w:rPr>
        <w:t>PROSÍM PEČLIVĚ PROČTĚTE PŘILOŽENÝ NÁVOD</w:t>
      </w:r>
      <w:r w:rsidRPr="004B62EC">
        <w:t xml:space="preserve"> a seznamte se s instrukcemi pro správné použití výrobku. Vždy postupujte v souladu s </w:t>
      </w:r>
      <w:r w:rsidRPr="004B62EC">
        <w:rPr>
          <w:u w:val="single"/>
        </w:rPr>
        <w:t>bezpečnostními pokyny</w:t>
      </w:r>
      <w:r w:rsidRPr="004B62EC">
        <w:t>! Výrobek je navržen výhradně pro domácí použití. Nevhodné použití výrobku jinak než v souladu s pokyny pro použití může mít za následek zranění uživatele či poškození majetku a výrobce ani dovozce nenesou v těchto případech žádnou zodpovědnost.</w:t>
      </w:r>
    </w:p>
    <w:p w:rsidR="00D54014" w:rsidRPr="004B62EC" w:rsidRDefault="00D54014" w:rsidP="00D54014">
      <w:pPr>
        <w:pStyle w:val="Bezmezer"/>
        <w:rPr>
          <w:b/>
        </w:rPr>
      </w:pPr>
      <w:r w:rsidRPr="004B62EC">
        <w:rPr>
          <w:b/>
        </w:rPr>
        <w:t>VAROVÁNÍ!</w:t>
      </w:r>
    </w:p>
    <w:p w:rsidR="00D54014" w:rsidRPr="004B62EC" w:rsidRDefault="00D54014" w:rsidP="00D54014">
      <w:pPr>
        <w:pStyle w:val="Bezmezer"/>
        <w:numPr>
          <w:ilvl w:val="0"/>
          <w:numId w:val="2"/>
        </w:numPr>
      </w:pPr>
      <w:r w:rsidRPr="004B62EC">
        <w:t>Pokud je napájecí kabel poškozen, musí být opraven či vyměněn výhradně výrobcem, autorizovaným servisem nebo pověřenou osobou se srovnatelnou kvalifikací.</w:t>
      </w:r>
    </w:p>
    <w:p w:rsidR="00D54014" w:rsidRPr="004B62EC" w:rsidRDefault="00D54014" w:rsidP="00D54014">
      <w:pPr>
        <w:pStyle w:val="Bezmezer"/>
        <w:numPr>
          <w:ilvl w:val="0"/>
          <w:numId w:val="2"/>
        </w:numPr>
      </w:pPr>
      <w:r w:rsidRPr="004B62EC">
        <w:t>Spotřebič nesmí používat děti, či osoby se změněným tělesným, smyslovým či psychickým stavem, či osoby bez patřičných znalostí a zkušeností, pokud nejsou pod dohledem a nebyly proškoleny.</w:t>
      </w:r>
    </w:p>
    <w:p w:rsidR="00D54014" w:rsidRPr="004B62EC" w:rsidRDefault="00D54014" w:rsidP="00D54014">
      <w:pPr>
        <w:pStyle w:val="Bezmezer"/>
        <w:numPr>
          <w:ilvl w:val="0"/>
          <w:numId w:val="2"/>
        </w:numPr>
      </w:pPr>
      <w:r w:rsidRPr="004B62EC">
        <w:t>Děti si nesmějí se spotřebičem hrát ani v případě, že jsou pod dohledem.</w:t>
      </w:r>
    </w:p>
    <w:p w:rsidR="00D54014" w:rsidRPr="004B62EC" w:rsidRDefault="00D54014" w:rsidP="00D54014">
      <w:pPr>
        <w:pStyle w:val="Bezmezer"/>
        <w:numPr>
          <w:ilvl w:val="0"/>
          <w:numId w:val="2"/>
        </w:numPr>
        <w:spacing w:after="240"/>
      </w:pPr>
      <w:r w:rsidRPr="004B62EC">
        <w:t>Spotřebič není konstruován pro použití s externím časoměřičem či systémem dálkového ovládání.</w:t>
      </w:r>
    </w:p>
    <w:p w:rsidR="00D54014" w:rsidRPr="00A42DC2" w:rsidRDefault="00B67E31" w:rsidP="00642FC0">
      <w:pPr>
        <w:pStyle w:val="Bezmezer"/>
        <w:rPr>
          <w:b/>
        </w:rPr>
      </w:pPr>
      <w:r>
        <w:rPr>
          <w:b/>
        </w:rPr>
        <w:t>Bezpečnostní upozornění</w:t>
      </w:r>
    </w:p>
    <w:p w:rsidR="00642FC0" w:rsidRDefault="005A6455" w:rsidP="00B67E31">
      <w:pPr>
        <w:pStyle w:val="Bezmezer"/>
        <w:numPr>
          <w:ilvl w:val="0"/>
          <w:numId w:val="8"/>
        </w:numPr>
      </w:pPr>
      <w:r>
        <w:t>Nenechávejte hrnec bez dozoru, pokud je pod tlakem.</w:t>
      </w:r>
    </w:p>
    <w:p w:rsidR="005A6455" w:rsidRDefault="005A6455" w:rsidP="00B67E31">
      <w:pPr>
        <w:pStyle w:val="Bezmezer"/>
        <w:numPr>
          <w:ilvl w:val="0"/>
          <w:numId w:val="8"/>
        </w:numPr>
      </w:pPr>
      <w:r>
        <w:t>Před každým použitím zkontrolujte čistotu bezpečnostního ventilu, tlakového ventilu a těsnícího kroužku.</w:t>
      </w:r>
    </w:p>
    <w:p w:rsidR="005A6455" w:rsidRDefault="005A6455" w:rsidP="00B67E31">
      <w:pPr>
        <w:pStyle w:val="Bezmezer"/>
        <w:numPr>
          <w:ilvl w:val="0"/>
          <w:numId w:val="8"/>
        </w:numPr>
      </w:pPr>
      <w:r>
        <w:t>Během vaření v hrnci narůstá tlak. Je mimořádně důležité uzavřít hrnec důkladně, tak aby těsnil. V opačném případě hrozí zranění osoby, či poškození produktu.</w:t>
      </w:r>
    </w:p>
    <w:p w:rsidR="005A6455" w:rsidRDefault="005A6455" w:rsidP="00B67E31">
      <w:pPr>
        <w:pStyle w:val="Bezmezer"/>
        <w:numPr>
          <w:ilvl w:val="0"/>
          <w:numId w:val="8"/>
        </w:numPr>
      </w:pPr>
      <w:r>
        <w:t>V žádném případě nikdy neporušujte minimální či maximální plnění hrnce.</w:t>
      </w:r>
    </w:p>
    <w:p w:rsidR="005A6455" w:rsidRDefault="009B2ED2" w:rsidP="00B67E31">
      <w:pPr>
        <w:pStyle w:val="Bezmezer"/>
        <w:numPr>
          <w:ilvl w:val="0"/>
          <w:numId w:val="8"/>
        </w:numPr>
      </w:pPr>
      <w:r>
        <w:t>Používejte výhradně originální součásti spotřebiče.</w:t>
      </w:r>
    </w:p>
    <w:p w:rsidR="009B2ED2" w:rsidRDefault="009B2ED2" w:rsidP="00B67E31">
      <w:pPr>
        <w:pStyle w:val="Bezmezer"/>
        <w:numPr>
          <w:ilvl w:val="0"/>
          <w:numId w:val="8"/>
        </w:numPr>
      </w:pPr>
      <w:r>
        <w:t>Tlakový hrnec nesmí být použit bez tekutiny, v opačném případě hrozí jeho poškození.</w:t>
      </w:r>
    </w:p>
    <w:p w:rsidR="009E4B4B" w:rsidRDefault="009E4B4B" w:rsidP="00B67E31">
      <w:pPr>
        <w:pStyle w:val="Bezmezer"/>
        <w:numPr>
          <w:ilvl w:val="0"/>
          <w:numId w:val="8"/>
        </w:numPr>
      </w:pPr>
      <w:r>
        <w:t>S hrncem manipulujte pouze za použití ochranných pomůcek!</w:t>
      </w:r>
    </w:p>
    <w:p w:rsidR="009B2ED2" w:rsidRDefault="009B2ED2" w:rsidP="009B2ED2">
      <w:pPr>
        <w:pStyle w:val="Bezmezer"/>
      </w:pPr>
    </w:p>
    <w:p w:rsidR="009B2ED2" w:rsidRPr="009B2ED2" w:rsidRDefault="009B2ED2" w:rsidP="009B2ED2">
      <w:pPr>
        <w:pStyle w:val="Bezmezer"/>
        <w:rPr>
          <w:b/>
          <w:u w:val="single"/>
        </w:rPr>
      </w:pPr>
      <w:r w:rsidRPr="009B2ED2">
        <w:rPr>
          <w:b/>
          <w:u w:val="single"/>
        </w:rPr>
        <w:t>Obecné informace</w:t>
      </w:r>
    </w:p>
    <w:p w:rsidR="009B2ED2" w:rsidRPr="009B2ED2" w:rsidRDefault="009B2ED2" w:rsidP="009B2ED2">
      <w:pPr>
        <w:pStyle w:val="Bezmezer"/>
        <w:numPr>
          <w:ilvl w:val="0"/>
          <w:numId w:val="9"/>
        </w:numPr>
        <w:rPr>
          <w:b/>
        </w:rPr>
      </w:pPr>
      <w:r w:rsidRPr="009B2ED2">
        <w:rPr>
          <w:b/>
        </w:rPr>
        <w:t>Pro otevření</w:t>
      </w:r>
    </w:p>
    <w:p w:rsidR="009B2ED2" w:rsidRDefault="009B2ED2" w:rsidP="009B2ED2">
      <w:pPr>
        <w:pStyle w:val="Bezmezer"/>
      </w:pPr>
      <w:r>
        <w:lastRenderedPageBreak/>
        <w:t>Tlačítko „open“ je umístěno pod rukojetí. Stiskněte tlačítko prstem, pro otevření víka, když je ventil tlakové regulace v pozici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>“. Víko můžete odejmout zdvihem přímo nahoru.</w:t>
      </w:r>
    </w:p>
    <w:p w:rsidR="009B2ED2" w:rsidRPr="009B2ED2" w:rsidRDefault="009B2ED2" w:rsidP="009B2ED2">
      <w:pPr>
        <w:pStyle w:val="Bezmezer"/>
        <w:numPr>
          <w:ilvl w:val="0"/>
          <w:numId w:val="9"/>
        </w:numPr>
        <w:rPr>
          <w:b/>
        </w:rPr>
      </w:pPr>
      <w:r w:rsidRPr="009B2ED2">
        <w:rPr>
          <w:b/>
        </w:rPr>
        <w:t>Pro zavření</w:t>
      </w:r>
    </w:p>
    <w:p w:rsidR="009B2ED2" w:rsidRDefault="009B2ED2" w:rsidP="009B2ED2">
      <w:pPr>
        <w:pStyle w:val="Bezmezer"/>
      </w:pPr>
      <w:r>
        <w:t>Umístěte víko přímo na hrnec, zatímco klipy na hrnci jsou otevřeny a ventil je nastaven do pozice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>“. Pak stiskněte jedním prstem tlačítko „</w:t>
      </w:r>
      <w:proofErr w:type="spellStart"/>
      <w:r>
        <w:t>close</w:t>
      </w:r>
      <w:proofErr w:type="spellEnd"/>
      <w:r>
        <w:t>“.</w:t>
      </w:r>
    </w:p>
    <w:p w:rsidR="009B2ED2" w:rsidRDefault="009B2ED2" w:rsidP="009B2ED2">
      <w:pPr>
        <w:pStyle w:val="Bezmezer"/>
        <w:numPr>
          <w:ilvl w:val="0"/>
          <w:numId w:val="9"/>
        </w:numPr>
      </w:pPr>
      <w:r>
        <w:t>Vložte jídlo k</w:t>
      </w:r>
      <w:r w:rsidR="00C2448C">
        <w:t> </w:t>
      </w:r>
      <w:r>
        <w:t>vaření</w:t>
      </w:r>
      <w:r w:rsidR="00C2448C">
        <w:t>, v minimálním udávaném množství. Minimální množství tekutiny a jídla by mělo zaujímat minimálně 1/3 kapacity hrnce. Pokud má jídlo tendenci narůstat, kynout či se zvětšovat, naplňte jím maximálně polovinu kapacity hrnce. U jakéhokoliv dalšího jídla, se vždy ujistěte, že nepřeplňujete maximální povolenou kapacitu.</w:t>
      </w:r>
    </w:p>
    <w:p w:rsidR="00C2448C" w:rsidRDefault="00C2448C" w:rsidP="009B2ED2">
      <w:pPr>
        <w:pStyle w:val="Bezmezer"/>
        <w:numPr>
          <w:ilvl w:val="0"/>
          <w:numId w:val="9"/>
        </w:numPr>
      </w:pPr>
      <w:r>
        <w:t>Zahájení vaření v tlaku.</w:t>
      </w:r>
    </w:p>
    <w:p w:rsidR="00C2448C" w:rsidRDefault="004A7BA7" w:rsidP="00C2448C">
      <w:pPr>
        <w:pStyle w:val="Bezmezer"/>
      </w:pPr>
      <w:r>
        <w:t>Nastavte ohřev na nejnižší vařící úroveň, jakmile pára unikne z ventilu.</w:t>
      </w:r>
    </w:p>
    <w:p w:rsidR="00C2448C" w:rsidRDefault="00C2448C" w:rsidP="009B2ED2">
      <w:pPr>
        <w:pStyle w:val="Bezmezer"/>
        <w:numPr>
          <w:ilvl w:val="0"/>
          <w:numId w:val="9"/>
        </w:numPr>
      </w:pPr>
      <w:r>
        <w:t xml:space="preserve">Čas vaření vypršel, vypněte </w:t>
      </w:r>
      <w:r w:rsidR="004A7BA7">
        <w:t>ohřev</w:t>
      </w:r>
      <w:r>
        <w:t>.</w:t>
      </w:r>
    </w:p>
    <w:p w:rsidR="004A7BA7" w:rsidRDefault="004A7BA7" w:rsidP="009B2ED2">
      <w:pPr>
        <w:pStyle w:val="Bezmezer"/>
        <w:numPr>
          <w:ilvl w:val="0"/>
          <w:numId w:val="9"/>
        </w:numPr>
      </w:pPr>
      <w:r>
        <w:t>Pomalé vaření v páře krok za krokem</w:t>
      </w:r>
    </w:p>
    <w:p w:rsidR="00B75CD3" w:rsidRDefault="004A7BA7" w:rsidP="004A7BA7">
      <w:pPr>
        <w:pStyle w:val="Bezmezer"/>
      </w:pPr>
      <w:r>
        <w:t>Pomalu otočte tlakový ventil z pozice II či III do pozice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 xml:space="preserve">“, pozice ze které unikne </w:t>
      </w:r>
      <w:proofErr w:type="gramStart"/>
      <w:r>
        <w:t>pára. !Pozor</w:t>
      </w:r>
      <w:proofErr w:type="gramEnd"/>
      <w:r>
        <w:t>! Neotáčejte však do pozice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 xml:space="preserve">“ přímo. Otočte nejprve do pozice I, </w:t>
      </w:r>
      <w:r w:rsidR="00B75CD3">
        <w:t>vyčkejte několik vteřin a posléze otočte do pozice „</w:t>
      </w:r>
      <w:proofErr w:type="spellStart"/>
      <w:r w:rsidR="00B75CD3">
        <w:t>steam</w:t>
      </w:r>
      <w:proofErr w:type="spellEnd"/>
      <w:r w:rsidR="00B75CD3">
        <w:t xml:space="preserve"> </w:t>
      </w:r>
      <w:proofErr w:type="spellStart"/>
      <w:r w:rsidR="00B75CD3">
        <w:t>purge</w:t>
      </w:r>
      <w:proofErr w:type="spellEnd"/>
      <w:r w:rsidR="00B75CD3">
        <w:t>“. Pokud ohříváte na pozici I, můžete otočit do pozice „</w:t>
      </w:r>
      <w:proofErr w:type="spellStart"/>
      <w:r w:rsidR="00B75CD3">
        <w:t>steam</w:t>
      </w:r>
      <w:proofErr w:type="spellEnd"/>
      <w:r w:rsidR="00B75CD3">
        <w:t xml:space="preserve"> </w:t>
      </w:r>
      <w:proofErr w:type="spellStart"/>
      <w:r w:rsidR="00B75CD3">
        <w:t>purge</w:t>
      </w:r>
      <w:proofErr w:type="spellEnd"/>
      <w:r w:rsidR="00B75CD3">
        <w:t>“ přímo, bez vyčkání.</w:t>
      </w:r>
    </w:p>
    <w:p w:rsidR="004A7BA7" w:rsidRDefault="00B75CD3" w:rsidP="004A7BA7">
      <w:pPr>
        <w:pStyle w:val="Bezmezer"/>
      </w:pPr>
      <w:r w:rsidRPr="00CA1722">
        <w:rPr>
          <w:b/>
        </w:rPr>
        <w:t>Upozornění:</w:t>
      </w:r>
      <w:r>
        <w:t xml:space="preserve"> Unikající pára je extrémně horká.</w:t>
      </w:r>
    </w:p>
    <w:p w:rsidR="00B75CD3" w:rsidRDefault="00B75CD3" w:rsidP="004A7BA7">
      <w:pPr>
        <w:pStyle w:val="Bezmezer"/>
      </w:pPr>
      <w:r w:rsidRPr="00CA1722">
        <w:rPr>
          <w:b/>
        </w:rPr>
        <w:t>Varování:</w:t>
      </w:r>
      <w:r>
        <w:t xml:space="preserve"> Nikdy neotevírejte víko silou.</w:t>
      </w:r>
    </w:p>
    <w:p w:rsidR="003475B8" w:rsidRDefault="003475B8" w:rsidP="004A7BA7">
      <w:pPr>
        <w:pStyle w:val="Bezmezer"/>
      </w:pPr>
      <w:r>
        <w:t>Ventil udržuje tlak a teplotu na následujících úrovních automaticky:</w:t>
      </w:r>
    </w:p>
    <w:p w:rsidR="003475B8" w:rsidRDefault="003475B8" w:rsidP="004A7BA7">
      <w:pPr>
        <w:pStyle w:val="Bezmezer"/>
      </w:pPr>
      <w:r>
        <w:t xml:space="preserve">Pozice I: 0,5 bar (50 </w:t>
      </w:r>
      <w:proofErr w:type="spellStart"/>
      <w:r>
        <w:t>k</w:t>
      </w:r>
      <w:r w:rsidR="00F11B3C">
        <w:t>P</w:t>
      </w:r>
      <w:r>
        <w:t>a</w:t>
      </w:r>
      <w:proofErr w:type="spellEnd"/>
      <w:r>
        <w:t>)</w:t>
      </w:r>
    </w:p>
    <w:p w:rsidR="003475B8" w:rsidRDefault="003475B8" w:rsidP="004A7BA7">
      <w:pPr>
        <w:pStyle w:val="Bezmezer"/>
      </w:pPr>
      <w:r>
        <w:t xml:space="preserve">Pozice II: 0,6 bar (60 </w:t>
      </w:r>
      <w:proofErr w:type="spellStart"/>
      <w:r>
        <w:t>k</w:t>
      </w:r>
      <w:r w:rsidR="00F11B3C">
        <w:t>P</w:t>
      </w:r>
      <w:r>
        <w:t>a</w:t>
      </w:r>
      <w:proofErr w:type="spellEnd"/>
      <w:r>
        <w:t>)</w:t>
      </w:r>
    </w:p>
    <w:p w:rsidR="003475B8" w:rsidRDefault="003475B8" w:rsidP="004A7BA7">
      <w:pPr>
        <w:pStyle w:val="Bezmezer"/>
      </w:pPr>
      <w:r>
        <w:t xml:space="preserve">Pozice III: 0,7 bar (70 </w:t>
      </w:r>
      <w:proofErr w:type="spellStart"/>
      <w:r>
        <w:t>k</w:t>
      </w:r>
      <w:r w:rsidR="00F11B3C">
        <w:t>P</w:t>
      </w:r>
      <w:r>
        <w:t>a</w:t>
      </w:r>
      <w:proofErr w:type="spellEnd"/>
      <w:r>
        <w:t>)</w:t>
      </w:r>
    </w:p>
    <w:p w:rsidR="00CA1722" w:rsidRDefault="00CA1722" w:rsidP="004A7BA7">
      <w:pPr>
        <w:pStyle w:val="Bezmezer"/>
      </w:pPr>
      <w:r>
        <w:t>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>“: Pozice pro postupnou redukci tlaku.</w:t>
      </w:r>
    </w:p>
    <w:p w:rsidR="00F11B3C" w:rsidRDefault="00F11B3C" w:rsidP="004A7BA7">
      <w:pPr>
        <w:pStyle w:val="Bezmezer"/>
      </w:pPr>
      <w:r>
        <w:t xml:space="preserve">Bezpečnostní tlak je ve výši okolo 1,4 bar (140 </w:t>
      </w:r>
      <w:proofErr w:type="spellStart"/>
      <w:r>
        <w:t>kPa</w:t>
      </w:r>
      <w:proofErr w:type="spellEnd"/>
      <w:r>
        <w:t xml:space="preserve">), maximální tlak je 2,0 bar (200 </w:t>
      </w:r>
      <w:proofErr w:type="spellStart"/>
      <w:r>
        <w:t>kPa</w:t>
      </w:r>
      <w:proofErr w:type="spellEnd"/>
      <w:r>
        <w:t>) pro tento hrnec.</w:t>
      </w:r>
    </w:p>
    <w:p w:rsidR="00F11B3C" w:rsidRDefault="00F11B3C" w:rsidP="004A7BA7">
      <w:pPr>
        <w:pStyle w:val="Bezmezer"/>
      </w:pPr>
    </w:p>
    <w:p w:rsidR="00F11B3C" w:rsidRPr="00F11B3C" w:rsidRDefault="00F11B3C" w:rsidP="004A7BA7">
      <w:pPr>
        <w:pStyle w:val="Bezmezer"/>
        <w:rPr>
          <w:b/>
        </w:rPr>
      </w:pPr>
      <w:r w:rsidRPr="00F11B3C">
        <w:rPr>
          <w:b/>
        </w:rPr>
        <w:t>Vzduchový ventil:</w:t>
      </w:r>
    </w:p>
    <w:p w:rsidR="00F11B3C" w:rsidRDefault="00F11B3C" w:rsidP="004A7BA7">
      <w:pPr>
        <w:pStyle w:val="Bezmezer"/>
      </w:pPr>
      <w:r>
        <w:t>Pokud je hrnec pod tlakem, když je víko zavřené</w:t>
      </w:r>
      <w:r w:rsidR="00C85476">
        <w:t>, vzduchový ventil drží tlak. Zatímco uvnitř hrnce vzrůstá tlak, vzduchový ventil je viditelný a hrnec je zamčený (nikdy neotevírejte hrnec silou – hrozí vysoké riziko zranění). Když pára není viditelná, hrnec není již pod tlakem a můžete jej otevřít. Pokud z jakéhokoliv neočekávaného důvodu ventil regulace tlaku neuvolní páru</w:t>
      </w:r>
      <w:r w:rsidR="00FD55FA">
        <w:t xml:space="preserve"> tak jak by měl, ventil jej uvolní v souladu s přednastavenou hodnotou.</w:t>
      </w:r>
    </w:p>
    <w:p w:rsidR="00FD55FA" w:rsidRDefault="00FD55FA" w:rsidP="004A7BA7">
      <w:pPr>
        <w:pStyle w:val="Bezmezer"/>
      </w:pPr>
    </w:p>
    <w:p w:rsidR="00FD55FA" w:rsidRPr="00FD55FA" w:rsidRDefault="00FD55FA" w:rsidP="004A7BA7">
      <w:pPr>
        <w:pStyle w:val="Bezmezer"/>
        <w:rPr>
          <w:b/>
        </w:rPr>
      </w:pPr>
      <w:r w:rsidRPr="00FD55FA">
        <w:rPr>
          <w:b/>
        </w:rPr>
        <w:t>Bezpečnostní okno:</w:t>
      </w:r>
    </w:p>
    <w:p w:rsidR="00FD55FA" w:rsidRDefault="00FD55FA" w:rsidP="004A7BA7">
      <w:pPr>
        <w:pStyle w:val="Bezmezer"/>
      </w:pPr>
      <w:r>
        <w:t>Dalším bezpečnostním prvkem, je bezpečnostní ventil na vrchu víka. Když je v hrnci nadměrný tlak, těsnící kroužek uvolní tlak pomocí tohoto ventilu a pára může uniknout.</w:t>
      </w:r>
    </w:p>
    <w:p w:rsidR="00FD55FA" w:rsidRDefault="00FD55FA" w:rsidP="004A7BA7">
      <w:pPr>
        <w:pStyle w:val="Bezmezer"/>
      </w:pPr>
    </w:p>
    <w:p w:rsidR="00FD55FA" w:rsidRPr="00FD55FA" w:rsidRDefault="00FD55FA" w:rsidP="004A7BA7">
      <w:pPr>
        <w:pStyle w:val="Bezmezer"/>
        <w:rPr>
          <w:b/>
        </w:rPr>
      </w:pPr>
      <w:r w:rsidRPr="00FD55FA">
        <w:rPr>
          <w:b/>
        </w:rPr>
        <w:t>Víko s těsnícím kroužkem:</w:t>
      </w:r>
    </w:p>
    <w:p w:rsidR="00FD55FA" w:rsidRDefault="00E35CA3" w:rsidP="004A7BA7">
      <w:pPr>
        <w:pStyle w:val="Bezmezer"/>
      </w:pPr>
      <w:r>
        <w:t>Těsnící kroužek je spotřební materiál, který je opotřebováván a musí být vyměněn v případě nutnosti. Důležité: Používejte výhradně originální náhradní díly.</w:t>
      </w:r>
    </w:p>
    <w:p w:rsidR="00E35CA3" w:rsidRDefault="00E35CA3" w:rsidP="004A7BA7">
      <w:pPr>
        <w:pStyle w:val="Bezmezer"/>
      </w:pPr>
    </w:p>
    <w:p w:rsidR="00E35CA3" w:rsidRPr="00E35CA3" w:rsidRDefault="00E35CA3" w:rsidP="004A7BA7">
      <w:pPr>
        <w:pStyle w:val="Bezmezer"/>
        <w:rPr>
          <w:b/>
        </w:rPr>
      </w:pPr>
      <w:r w:rsidRPr="00E35CA3">
        <w:rPr>
          <w:b/>
        </w:rPr>
        <w:t>Plnící značky:</w:t>
      </w:r>
    </w:p>
    <w:p w:rsidR="00E35CA3" w:rsidRDefault="00E35CA3" w:rsidP="004A7BA7">
      <w:pPr>
        <w:pStyle w:val="Bezmezer"/>
      </w:pPr>
      <w:r>
        <w:t>Zobrazují hranice maximálního naplnění. Důležitá značka, nikdy nevařte bez tekutiny a nikdy nenaplňujte více než je maximální kapacita.</w:t>
      </w:r>
    </w:p>
    <w:p w:rsidR="00E35CA3" w:rsidRDefault="00E35CA3" w:rsidP="004A7BA7">
      <w:pPr>
        <w:pStyle w:val="Bezmezer"/>
      </w:pPr>
    </w:p>
    <w:p w:rsidR="00E35CA3" w:rsidRPr="00E35CA3" w:rsidRDefault="00E35CA3" w:rsidP="004A7BA7">
      <w:pPr>
        <w:pStyle w:val="Bezmezer"/>
        <w:rPr>
          <w:b/>
        </w:rPr>
      </w:pPr>
      <w:r w:rsidRPr="00E35CA3">
        <w:rPr>
          <w:b/>
        </w:rPr>
        <w:t>Termální báze:</w:t>
      </w:r>
    </w:p>
    <w:p w:rsidR="00E35CA3" w:rsidRDefault="00E35CA3" w:rsidP="004A7BA7">
      <w:pPr>
        <w:pStyle w:val="Bezmezer"/>
      </w:pPr>
      <w:r>
        <w:t>Super-silná báze pro veškeré typy. Absolutně stabilní, garantuje nejlepší tepelné vlastnosti a úsporu energie.</w:t>
      </w:r>
    </w:p>
    <w:p w:rsidR="00E35CA3" w:rsidRDefault="00E35CA3" w:rsidP="004A7BA7">
      <w:pPr>
        <w:pStyle w:val="Bezmezer"/>
      </w:pPr>
    </w:p>
    <w:p w:rsidR="00E35CA3" w:rsidRPr="00E35CA3" w:rsidRDefault="00E35CA3" w:rsidP="004A7BA7">
      <w:pPr>
        <w:pStyle w:val="Bezmezer"/>
        <w:rPr>
          <w:b/>
        </w:rPr>
      </w:pPr>
      <w:r w:rsidRPr="00E35CA3">
        <w:rPr>
          <w:b/>
        </w:rPr>
        <w:t>Před vařením:</w:t>
      </w:r>
    </w:p>
    <w:p w:rsidR="00E35CA3" w:rsidRDefault="00703201" w:rsidP="004A7BA7">
      <w:pPr>
        <w:pStyle w:val="Bezmezer"/>
      </w:pPr>
      <w:r>
        <w:lastRenderedPageBreak/>
        <w:t xml:space="preserve">Před každým použitím se ujistěte, že bezpečnostní </w:t>
      </w:r>
      <w:proofErr w:type="spellStart"/>
      <w:r>
        <w:t>zamykací</w:t>
      </w:r>
      <w:proofErr w:type="spellEnd"/>
      <w:r>
        <w:t xml:space="preserve"> systém, regulátor tlaku a těsnící kroužek jsou čisté a funkční.</w:t>
      </w:r>
    </w:p>
    <w:p w:rsidR="00703201" w:rsidRDefault="00703201" w:rsidP="004A7BA7">
      <w:pPr>
        <w:pStyle w:val="Bezmezer"/>
      </w:pPr>
    </w:p>
    <w:p w:rsidR="00703201" w:rsidRDefault="00703201" w:rsidP="004A7BA7">
      <w:pPr>
        <w:pStyle w:val="Bezmezer"/>
      </w:pPr>
      <w:proofErr w:type="spellStart"/>
      <w:r>
        <w:t>Napňte</w:t>
      </w:r>
      <w:proofErr w:type="spellEnd"/>
      <w:r>
        <w:t xml:space="preserve"> </w:t>
      </w:r>
      <w:r w:rsidR="006F3FCE">
        <w:t>hrnec tekutinou pro vytvoření nezbytné páry (voda, šťáva, apod.).</w:t>
      </w:r>
    </w:p>
    <w:p w:rsidR="006F3FCE" w:rsidRDefault="006F3FCE" w:rsidP="004A7BA7">
      <w:pPr>
        <w:pStyle w:val="Bezmezer"/>
      </w:pPr>
      <w:r w:rsidRPr="006F3FCE">
        <w:rPr>
          <w:b/>
        </w:rPr>
        <w:t>Upozornění:</w:t>
      </w:r>
      <w:r>
        <w:t xml:space="preserve"> Vždy přidejte adekvátní tekutinu. NIKDY nenechte tlakový hrnec vařit „na sucho“! Poté přidejte potraviny, které chcete uvařit.</w:t>
      </w:r>
    </w:p>
    <w:p w:rsidR="006F3FCE" w:rsidRDefault="006F3FCE" w:rsidP="004A7BA7">
      <w:pPr>
        <w:pStyle w:val="Bezmezer"/>
      </w:pPr>
      <w:r>
        <w:t>Tekutina a jídlo k vaření by mělo vyplnit nejméně 1/3 kapacity hrnce.</w:t>
      </w:r>
    </w:p>
    <w:p w:rsidR="006F3FCE" w:rsidRDefault="006F3FCE" w:rsidP="004A7BA7">
      <w:pPr>
        <w:pStyle w:val="Bezmezer"/>
      </w:pPr>
      <w:r>
        <w:t>Maximálně ½ kapacity, jídla které zvětšuje svůj objem.</w:t>
      </w:r>
    </w:p>
    <w:p w:rsidR="006F3FCE" w:rsidRDefault="006F3FCE" w:rsidP="004A7BA7">
      <w:pPr>
        <w:pStyle w:val="Bezmezer"/>
      </w:pPr>
      <w:r>
        <w:t>Maximálně 2/3 kapacity pro ostatní jídla.</w:t>
      </w:r>
    </w:p>
    <w:p w:rsidR="006F3FCE" w:rsidRDefault="006F3FCE" w:rsidP="004A7BA7">
      <w:pPr>
        <w:pStyle w:val="Bezmezer"/>
      </w:pPr>
      <w:r>
        <w:t>Prosím, sledujte ukazatel na boku hrnce.</w:t>
      </w:r>
    </w:p>
    <w:p w:rsidR="006F3FCE" w:rsidRDefault="006F3FCE" w:rsidP="004A7BA7">
      <w:pPr>
        <w:pStyle w:val="Bezmezer"/>
      </w:pPr>
      <w:r>
        <w:t>Prosím zkontrolujte, že se v hrnci nachází adekvátní prostor mezi jídlem k vaření a víkem s bezpečnostními ventily.</w:t>
      </w:r>
    </w:p>
    <w:p w:rsidR="006F3FCE" w:rsidRDefault="006F3FCE" w:rsidP="004A7BA7">
      <w:pPr>
        <w:pStyle w:val="Bezmezer"/>
      </w:pPr>
    </w:p>
    <w:p w:rsidR="006F3FCE" w:rsidRDefault="006F3FCE" w:rsidP="004A7BA7">
      <w:pPr>
        <w:pStyle w:val="Bezmezer"/>
      </w:pPr>
      <w:r>
        <w:t>Vaření v páře je jednoduché…</w:t>
      </w:r>
    </w:p>
    <w:p w:rsidR="006F3FCE" w:rsidRDefault="006F3FCE" w:rsidP="004A7BA7">
      <w:pPr>
        <w:pStyle w:val="Bezmezer"/>
      </w:pPr>
      <w:r>
        <w:t>1) Nastavte ohřev na nejvyšší stupeň:</w:t>
      </w:r>
    </w:p>
    <w:p w:rsidR="006F3FCE" w:rsidRDefault="006F3FCE" w:rsidP="004A7BA7">
      <w:pPr>
        <w:pStyle w:val="Bezmezer"/>
      </w:pPr>
      <w:r>
        <w:t xml:space="preserve">Umístěte hrnec </w:t>
      </w:r>
      <w:r w:rsidR="009C7171">
        <w:t>s již nastavenými parametry na ohřívací desku a nechte ji ohřívat na maximální výkon. Pára začne unikat bezpečnostním ventilem s přibývajícím tlakem. Od tohoto momentu již nesmíte hrnec otevírat.</w:t>
      </w:r>
    </w:p>
    <w:p w:rsidR="009C7171" w:rsidRDefault="009C7171" w:rsidP="004A7BA7">
      <w:pPr>
        <w:pStyle w:val="Bezmezer"/>
      </w:pPr>
      <w:r>
        <w:t xml:space="preserve">2) V závislosti na plnosti hrnce, potrvá několik </w:t>
      </w:r>
      <w:proofErr w:type="gramStart"/>
      <w:r>
        <w:t>minut dokud</w:t>
      </w:r>
      <w:proofErr w:type="gramEnd"/>
      <w:r>
        <w:t xml:space="preserve"> nebude dosaženo požadovaného výkonu hrnce. V tomto případě začne pára unikat velmi brzy z ventilu regulace tlaku. Jídlo se začne vařit od tohoto momentu a můžete začít snižovat stupeň ohřevu podle potřeby.</w:t>
      </w:r>
    </w:p>
    <w:p w:rsidR="009C7171" w:rsidRDefault="009C7171" w:rsidP="004A7BA7">
      <w:pPr>
        <w:pStyle w:val="Bezmezer"/>
      </w:pPr>
      <w:r>
        <w:t>3) Na konci vaření, vypněte „</w:t>
      </w:r>
      <w:proofErr w:type="spellStart"/>
      <w:r>
        <w:t>hob</w:t>
      </w:r>
      <w:proofErr w:type="spellEnd"/>
      <w:r>
        <w:t>“.</w:t>
      </w:r>
    </w:p>
    <w:p w:rsidR="009C7171" w:rsidRDefault="009C7171" w:rsidP="004A7BA7">
      <w:pPr>
        <w:pStyle w:val="Bezmezer"/>
      </w:pPr>
      <w:r>
        <w:t>4) Pára pomalu uniká: pomalu otočte tlakovým ventilem z pozice II nebo III na pozici I. Vyčkejte několik sekund a poté otočte do pozice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>“.</w:t>
      </w:r>
    </w:p>
    <w:p w:rsidR="009C7171" w:rsidRDefault="009C7171" w:rsidP="004A7BA7">
      <w:pPr>
        <w:pStyle w:val="Bezmezer"/>
      </w:pPr>
      <w:r>
        <w:t>Když vaříte na pozici I, můžete do pozice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>“ otočit přímo.</w:t>
      </w:r>
    </w:p>
    <w:p w:rsidR="009C7171" w:rsidRDefault="009C7171" w:rsidP="004A7BA7">
      <w:pPr>
        <w:pStyle w:val="Bezmezer"/>
      </w:pPr>
      <w:r>
        <w:t>Varování: Unikající pára je velmi horká, chraň</w:t>
      </w:r>
      <w:r w:rsidR="008534F4">
        <w:t>te se před popálením a opařením, použitím ochranných prvků (např. ochranných rukavic)!</w:t>
      </w:r>
    </w:p>
    <w:p w:rsidR="008534F4" w:rsidRDefault="008534F4" w:rsidP="004A7BA7">
      <w:pPr>
        <w:pStyle w:val="Bezmezer"/>
      </w:pPr>
      <w:r>
        <w:t>5) Hrnec otevírejte, až poté co veškerá pára unikne z hrnce.</w:t>
      </w:r>
    </w:p>
    <w:p w:rsidR="008534F4" w:rsidRDefault="008534F4" w:rsidP="004A7BA7">
      <w:pPr>
        <w:pStyle w:val="Bezmezer"/>
      </w:pPr>
      <w:r>
        <w:t xml:space="preserve">Varování: Nikdy neotevírejte víko silou. Vypněte ohřev po dokončení vaření a </w:t>
      </w:r>
      <w:r w:rsidR="00515E9F">
        <w:t>sejměte hrnec z ohřívací desky.</w:t>
      </w:r>
    </w:p>
    <w:p w:rsidR="00515E9F" w:rsidRDefault="00515E9F" w:rsidP="004A7BA7">
      <w:pPr>
        <w:pStyle w:val="Bezmezer"/>
      </w:pPr>
      <w:r>
        <w:t>Je možno použít jeden z</w:t>
      </w:r>
      <w:r w:rsidR="00973E5D">
        <w:t xml:space="preserve"> následujících </w:t>
      </w:r>
      <w:r>
        <w:t>způsobů uvolnění tlaku:</w:t>
      </w:r>
    </w:p>
    <w:p w:rsidR="00515E9F" w:rsidRDefault="00515E9F" w:rsidP="004A7BA7">
      <w:pPr>
        <w:pStyle w:val="Bezmezer"/>
      </w:pPr>
      <w:r>
        <w:t>1) Ponechte hrnec vychladnout: Vyčkejte, dokud červený pin na bezpečnostním ventilu kompletně nezmizí. Toto je doporučená metoda pro jídla, která mají tendenci nabývat na objemu.</w:t>
      </w:r>
    </w:p>
    <w:p w:rsidR="00515E9F" w:rsidRDefault="00515E9F" w:rsidP="004A7BA7">
      <w:pPr>
        <w:pStyle w:val="Bezmezer"/>
      </w:pPr>
      <w:r>
        <w:t>2) Rychlé uvolnění tlaku:</w:t>
      </w:r>
    </w:p>
    <w:p w:rsidR="00515E9F" w:rsidRDefault="00515E9F" w:rsidP="004A7BA7">
      <w:pPr>
        <w:pStyle w:val="Bezmezer"/>
      </w:pPr>
      <w:r>
        <w:t>Podržte hrnec pod studenou tekoucí vodou a nechte studenou vodu pomalu stékat na víko (NIKOLIV VŠAK NA PLASTOVÉ ČÁSTI) dokud červený pin na bezpečnostním ventilu kompletně nezmizí. V žádném případě však nepokládejte hrnec do vody! V hrnci je snížen tlak, jakmile zhasne červený pin. Poté nastavte ventil regulace tlaku do pozice „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purge</w:t>
      </w:r>
      <w:proofErr w:type="spellEnd"/>
      <w:r>
        <w:t xml:space="preserve">“. </w:t>
      </w:r>
      <w:r w:rsidR="00973E5D">
        <w:t>Jakmile vyjde i zbytek páry můžete hrnec vypnout a víko bude možné odejmout.</w:t>
      </w:r>
    </w:p>
    <w:p w:rsidR="00973E5D" w:rsidRDefault="00973E5D" w:rsidP="004A7BA7">
      <w:pPr>
        <w:pStyle w:val="Bezmezer"/>
      </w:pPr>
      <w:r>
        <w:t>Varování: Nikdy neotevírejte víko silou a nikdy nemanipulujte s bezpečnostními systémy v rozporu s návodem. Hrnec je možno otevřít pouze pokud již unikla veškerá pára a tlak.</w:t>
      </w:r>
    </w:p>
    <w:p w:rsidR="00973E5D" w:rsidRDefault="00973E5D" w:rsidP="004A7BA7">
      <w:pPr>
        <w:pStyle w:val="Bezmezer"/>
      </w:pPr>
    </w:p>
    <w:p w:rsidR="00973E5D" w:rsidRPr="00973E5D" w:rsidRDefault="00973E5D" w:rsidP="004A7BA7">
      <w:pPr>
        <w:pStyle w:val="Bezmezer"/>
        <w:rPr>
          <w:b/>
        </w:rPr>
      </w:pPr>
      <w:r w:rsidRPr="00973E5D">
        <w:rPr>
          <w:b/>
        </w:rPr>
        <w:t>Čištění a údržba</w:t>
      </w:r>
    </w:p>
    <w:p w:rsidR="00973E5D" w:rsidRDefault="00973E5D" w:rsidP="004A7BA7">
      <w:pPr>
        <w:pStyle w:val="Bezmezer"/>
      </w:pPr>
      <w:r>
        <w:t xml:space="preserve">Očistěte hrnec a příslušenství po každém použití, horkou vodou a šetrným </w:t>
      </w:r>
      <w:proofErr w:type="gramStart"/>
      <w:r>
        <w:t>čistícím</w:t>
      </w:r>
      <w:proofErr w:type="gramEnd"/>
      <w:r>
        <w:t xml:space="preserve"> prostředkem. V žádném případě nepoužívejte agresivní </w:t>
      </w:r>
      <w:proofErr w:type="gramStart"/>
      <w:r>
        <w:t>čistící</w:t>
      </w:r>
      <w:proofErr w:type="gramEnd"/>
      <w:r>
        <w:t xml:space="preserve"> prostředky!</w:t>
      </w:r>
    </w:p>
    <w:p w:rsidR="00A42DC2" w:rsidRPr="00A42DC2" w:rsidRDefault="00A42DC2" w:rsidP="00A42DC2">
      <w:pPr>
        <w:pStyle w:val="Bezmezer"/>
      </w:pPr>
    </w:p>
    <w:p w:rsidR="00642FC0" w:rsidRPr="00642FC0" w:rsidRDefault="00642FC0" w:rsidP="00642FC0">
      <w:pPr>
        <w:spacing w:after="0" w:line="240" w:lineRule="auto"/>
        <w:jc w:val="center"/>
        <w:rPr>
          <w:b/>
        </w:rPr>
      </w:pPr>
      <w:r w:rsidRPr="004B62EC">
        <w:rPr>
          <w:b/>
        </w:rPr>
        <w:t xml:space="preserve">V PŘÍPADĚ </w:t>
      </w:r>
      <w:r w:rsidRPr="004B62EC">
        <w:rPr>
          <w:b/>
          <w:u w:val="single"/>
        </w:rPr>
        <w:t>JAKÝCHKOLIV</w:t>
      </w:r>
      <w:r w:rsidRPr="004B62EC">
        <w:rPr>
          <w:b/>
        </w:rPr>
        <w:t xml:space="preserve"> NEJASNOSTÍ A POCHYBNOSTÍ SE OBRAŤTE NA DOVOZCE S PŘÍSLUŠNÝM DOTAZEM!</w:t>
      </w:r>
    </w:p>
    <w:sectPr w:rsidR="00642FC0" w:rsidRPr="00642FC0" w:rsidSect="0053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5pt;height:10.5pt;visibility:visible;mso-wrap-style:square" o:bullet="t">
        <v:imagedata r:id="rId1" o:title=""/>
      </v:shape>
    </w:pict>
  </w:numPicBullet>
  <w:abstractNum w:abstractNumId="0">
    <w:nsid w:val="0B502534"/>
    <w:multiLevelType w:val="hybridMultilevel"/>
    <w:tmpl w:val="C8223836"/>
    <w:lvl w:ilvl="0" w:tplc="EBDAB9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9AA8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8EF3D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7EE9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AC68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FFE45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02AC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58B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62A15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204E1256"/>
    <w:multiLevelType w:val="hybridMultilevel"/>
    <w:tmpl w:val="3D94A5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A18E7"/>
    <w:multiLevelType w:val="hybridMultilevel"/>
    <w:tmpl w:val="33081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A90"/>
    <w:multiLevelType w:val="hybridMultilevel"/>
    <w:tmpl w:val="0E7C0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85AED"/>
    <w:multiLevelType w:val="hybridMultilevel"/>
    <w:tmpl w:val="052E1A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EA1753"/>
    <w:multiLevelType w:val="hybridMultilevel"/>
    <w:tmpl w:val="FBF2FA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165B9B"/>
    <w:multiLevelType w:val="hybridMultilevel"/>
    <w:tmpl w:val="14C8B3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142F92"/>
    <w:multiLevelType w:val="hybridMultilevel"/>
    <w:tmpl w:val="5D863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A95AE2"/>
    <w:multiLevelType w:val="hybridMultilevel"/>
    <w:tmpl w:val="8F96F7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014"/>
    <w:rsid w:val="00060F9B"/>
    <w:rsid w:val="000635BD"/>
    <w:rsid w:val="00094295"/>
    <w:rsid w:val="00164707"/>
    <w:rsid w:val="00177A65"/>
    <w:rsid w:val="001D0A2B"/>
    <w:rsid w:val="003475B8"/>
    <w:rsid w:val="004A7BA7"/>
    <w:rsid w:val="00515E9F"/>
    <w:rsid w:val="00535D4F"/>
    <w:rsid w:val="005A6455"/>
    <w:rsid w:val="005C32DF"/>
    <w:rsid w:val="00642FC0"/>
    <w:rsid w:val="00691501"/>
    <w:rsid w:val="006C4E40"/>
    <w:rsid w:val="006F3FCE"/>
    <w:rsid w:val="00703201"/>
    <w:rsid w:val="007722A0"/>
    <w:rsid w:val="007C512C"/>
    <w:rsid w:val="007C5B08"/>
    <w:rsid w:val="0081282E"/>
    <w:rsid w:val="008534F4"/>
    <w:rsid w:val="00901A53"/>
    <w:rsid w:val="00973E5D"/>
    <w:rsid w:val="009A4B63"/>
    <w:rsid w:val="009B2ED2"/>
    <w:rsid w:val="009C7171"/>
    <w:rsid w:val="009E4B4B"/>
    <w:rsid w:val="00A42DC2"/>
    <w:rsid w:val="00AC1944"/>
    <w:rsid w:val="00B67E31"/>
    <w:rsid w:val="00B75CD3"/>
    <w:rsid w:val="00BC727A"/>
    <w:rsid w:val="00C2448C"/>
    <w:rsid w:val="00C84230"/>
    <w:rsid w:val="00C85476"/>
    <w:rsid w:val="00CA1722"/>
    <w:rsid w:val="00D53F6C"/>
    <w:rsid w:val="00D54014"/>
    <w:rsid w:val="00DE64E0"/>
    <w:rsid w:val="00E35CA3"/>
    <w:rsid w:val="00E9758B"/>
    <w:rsid w:val="00F11B3C"/>
    <w:rsid w:val="00F86A3E"/>
    <w:rsid w:val="00FD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D4F"/>
  </w:style>
  <w:style w:type="paragraph" w:styleId="Nadpis1">
    <w:name w:val="heading 1"/>
    <w:basedOn w:val="Normln"/>
    <w:next w:val="Normln"/>
    <w:link w:val="Nadpis1Char"/>
    <w:uiPriority w:val="9"/>
    <w:qFormat/>
    <w:rsid w:val="00D54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0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4014"/>
    <w:pPr>
      <w:ind w:left="720"/>
      <w:contextualSpacing/>
    </w:pPr>
  </w:style>
  <w:style w:type="paragraph" w:styleId="Bezmezer">
    <w:name w:val="No Spacing"/>
    <w:uiPriority w:val="1"/>
    <w:qFormat/>
    <w:rsid w:val="00D54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2013-11-29T14:12:00Z</dcterms:created>
  <dcterms:modified xsi:type="dcterms:W3CDTF">2013-12-07T15:07:00Z</dcterms:modified>
</cp:coreProperties>
</file>